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153"/>
        <w:gridCol w:w="1079"/>
        <w:gridCol w:w="1206"/>
        <w:gridCol w:w="4018"/>
        <w:gridCol w:w="653"/>
      </w:tblGrid>
      <w:tr w14:paraId="7436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E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E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所投产品名称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1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F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0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55A7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4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D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8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9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ZB084R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1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C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F4B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5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E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9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A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ZB077R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D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F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9C0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0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6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7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ZC550R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B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250,直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492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2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8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7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ZC549R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9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220,直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2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2B1F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F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A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A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D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ZC559R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9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220,弯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F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CDD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F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4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7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1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ZC557R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3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8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368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0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8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7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C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ZC547R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E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5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D02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F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9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7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5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ZC687R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9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220,弯，综合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7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184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5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2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5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5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ZC685R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F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180,弯，综合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3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182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3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5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3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6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ZC688R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6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250,弯，综合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212B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D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2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0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3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ZM245R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E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250,直，细针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6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975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6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8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2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7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ZM242R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180,直，细针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2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D4D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5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E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2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3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ZH646R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9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200,直，全齿，有钩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1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43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A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E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5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ZE018R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200,直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3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A1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B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C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0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9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ZE017R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0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C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420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8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E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B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B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ZH111R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A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125,弯蚊，全齿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C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6B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3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3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0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9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ZH447R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8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200,弯，全齿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B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2A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9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5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2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ZH445R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7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180,弯，全齿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A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C8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5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A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8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9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ZH443R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6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160,弯，全齿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6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A9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D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3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F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0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ZH451R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1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240,弯，全齿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47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6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8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C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8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ZH442R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6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160,直，全齿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6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B7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5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5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E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8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ZH144R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4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140,直，全齿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7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0A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B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3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帕巾钳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7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F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ZE440R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1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160,尖头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9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66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2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2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8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A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ZD052R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1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250,直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D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B7B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C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A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A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5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ZD049R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B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160,直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7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C9B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4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1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1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E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ZD559R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A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160,1×2钩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0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AD0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4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腹腔吸引管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8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4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ZN861R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B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200×Φ10,弯有孔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1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C01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D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F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压肠板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0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2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ZT758R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7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300,直板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6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73C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F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E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深部拉钩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6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0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ZT604RB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7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300×48×150,S形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F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C9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7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7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3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C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ZE127R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0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250×10,弯有齿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8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62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B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3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B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7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ZN127R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2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250,弯，斜齿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B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D9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D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F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9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2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ZT481R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2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255×29×43,中号，单头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5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CC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3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C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7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7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ZG576R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3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160×36×100,凹，板式，单头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4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BA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3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5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不锈钢腰子盘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2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D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ZS549R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8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190×115×25,浅型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1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74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F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6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不锈钢换药碗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F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0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ZS537R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C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Φ160×60,大号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A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21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E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不锈钢服药杯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B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E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ZA117R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E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7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67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3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4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3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A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ZL643RG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E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IV,230×3.6,头圆弯R17×42,血管游离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E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DE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F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1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9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9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ZL951R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0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220×4×45,直角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52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C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8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C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1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ZM080R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E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220,直，细针，镶片0.3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5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8E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7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2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1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F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ZC900RB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0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220,弯，镶片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4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9B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A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F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咬骨剪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6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F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ZK622R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A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180,直，单关节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6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72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D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0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咬骨钳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9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5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ZK643R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6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180×3,弯，单关节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E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75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B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7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4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8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ZK511R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3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250,单头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9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B4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3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3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骨锤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8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D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ZQ317R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7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230/270g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7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94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5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F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2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5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ZQ336R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3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170×6,双斜刃，方柄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8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09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4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F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B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3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ZQ375R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7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240×12,直，平刃，六方柄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5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F7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D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D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胫骨牵开器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5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9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ZQ866R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B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255×64×24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D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D6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2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7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1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Z0662RN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4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225,双头，扁桃体拉钩及剥离子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33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7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3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5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D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ZF872R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0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60,手把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1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28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7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F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3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C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ZF870R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4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5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A5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A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C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线锯导引器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F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A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ZF871R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B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1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A1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8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B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9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8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ZX114RN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B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200,3#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1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9F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6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A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鼻骨膜剥离器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5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6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Z0122R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190×3×3,双头，弯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5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B4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F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2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骨刮匙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A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D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ZK847R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8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200×Φ6/5×10,双头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E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86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3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2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拔牙钳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A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5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ZR1102Rs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0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8#,成人，镶鳃式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A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AE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4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9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乳突咬骨钳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4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9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ZF648RN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9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2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84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2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6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压舌板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E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0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Z0611R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8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120,直角形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9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F4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C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脑压板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3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ZF421RN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8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200×11×13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3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84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5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F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骨用牵开器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2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C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ZL769RG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F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65×50,260×200,胸骨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B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03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1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7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打孔器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C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2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ZL884R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4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200×Φ2,肋骨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3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9C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F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6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双关节肋骨咬骨钳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D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4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ZL572R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3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300×22,直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9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26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F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E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D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A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LS059R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A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A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FC4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4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4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腹壁拉钩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4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0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ZT472R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280,37×60/45×80,空心柄，双头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5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B1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A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8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6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6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ZT184R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C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200×13,静脉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F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0B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E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0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8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2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ZL1710RB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1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C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DE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6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F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膀胱肿瘤钳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1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0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ZJ019R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C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3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47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2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阴道压板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2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1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ZG584R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9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260×30×25°,角弯，凹，柄式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AE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2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D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膀胱拉钩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4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0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ZT327RB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C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270×100×35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C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DA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C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7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显微止血夹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2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7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ZF2202RN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1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37×1,直，结合式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D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30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6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7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显微止血夹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C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F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ZL422RN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50,直，弹簧式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2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E5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2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0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椎板牵开器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5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4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ZV274R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8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300×45,活动式，5×5,钝钩，直型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0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A9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E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B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咬骨钳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C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F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ZK534R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1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230×5×20°,弯头，双关节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9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FD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F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3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棘突咬骨钳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3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5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ZK566R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240×16,直，双关节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0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46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6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1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肿瘤摘除钳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C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7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ZF1014RN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4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160×3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3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6C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D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2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1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A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ZF483Rs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6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180×3/10×130°,超薄型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E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94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3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神经剥离器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3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E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ZQ756RN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5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2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8C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7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B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打孔器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6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A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ZK413R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5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220×25,棘突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B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63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F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9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3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3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ZQ650R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5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235×58×25,弯，胶木柄，深部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D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FE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5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C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E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6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ZT192R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4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170,双头(板式/三爪，锐),气管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2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3C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A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6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系线镊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1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C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Z011032R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105×5,角弯，平台，精细，扁柄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9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9D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2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5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眼内膜铲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8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4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Z015121R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8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8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B1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3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1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E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ZD870MB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8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160,枪状，带齿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3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D7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E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耳用膝状镊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D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2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Z0114MB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F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8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D2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D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2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7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E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ZC057R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5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100,弯尖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F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DB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2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A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8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D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ZM206RB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5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125,直，精细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C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91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8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F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扁桃体切除器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9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E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Z0710R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0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260,直形，圈断器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3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18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8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E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扁桃体用钳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A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5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Z0671R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4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220,三爪，直形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0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E5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7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5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骨刮匙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E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3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ZK848R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C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200×Φ8/7×14,双头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E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A0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B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E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8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4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ZH9G0R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8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180×R12×15×2.5,圆弯头，扁桃体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5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EA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1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1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ZH954R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A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180×12,弯有齿，扁桃体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7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B5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F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4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9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5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ZQ753R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0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200×5.6/5.2,直，双头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F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7E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0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1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咬骨剪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6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C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ZK480RB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F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105,直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9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68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6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1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气管扩张钳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8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ZA005R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D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150,弯型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9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0B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3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A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鼻组织剪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3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D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Z0544RN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2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130,盖板式，直形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1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DB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9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A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0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4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J01184RB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B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230×1,管式，直型，麦粒形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F4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8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9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显微喉剪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6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2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J01249RB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E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230,管式，直型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F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F6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0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F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喉显微手术器械手柄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4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1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Z03857RB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2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与喉钩、喉刀、喉针配用，可换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7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C1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B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显微喉刀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6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D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Z03850RB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1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245,直形，圆刃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9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C0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E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2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F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C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Z01270RN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7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250×Φ3,弯，喉用，可控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F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8E5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4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5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显微喉针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D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C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Z03854RB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D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245,直型，球头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0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00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F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5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F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9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ZJ645R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9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①5.5(F16),男性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A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6A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3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7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举宫钳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F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B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ZG316RB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C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300,平头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3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63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3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6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分离结扎钳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A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8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ZP1189RB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F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340×22×90°,滑板式，弯，小切口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1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97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E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7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0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2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DP1572RB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5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360×75×30,滑板式，圆弯，1×2齿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6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9D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3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8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小切口组织钳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4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E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DP1545RB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B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340×10,滑板式，匙形，淋巴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9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A7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9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D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8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5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DP1562RB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7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340×5,滑板式，弯有槽，小切口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E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4B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3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C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单极电极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9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9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DP9900RN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C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330×Φ5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3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A7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B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单极高频电缆线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3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E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DP9941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4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4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FC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E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2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冲吸器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F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7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DP9114RN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4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330×Φ5—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D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DD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3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7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D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9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ZP300RN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400×9,弯有齿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5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DF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C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9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带锁抓钳(金属手柄)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36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FF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ZP260RN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E2E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330×Φ10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4B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9B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9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8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3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ZP995RN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350×φ10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C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38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5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B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7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C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ZF103RNh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C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225,枪状，直头，精细型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F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F9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2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B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9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7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ZF841RN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2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240×0.9,枪状，有齿，精细型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9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90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1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9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脑膜镊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0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3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ZD735RN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D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200×1×2钩，大柄花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6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04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4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肿瘤摘除镊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A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2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ZF200RN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E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240×3,枪状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0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47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0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3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显微刀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9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F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ZF1548RN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9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240×5.6×45°,枪状，镰刀形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6C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9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D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9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2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ZF344RG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D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230×1.5,枪状，叶片状，上弯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3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E0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A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3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1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F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ZF1409RN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4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240×Φ0.6,枪状，球头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C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1F6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7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3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鼻中隔剥离器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F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B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Z0553RN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B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240×4,枪型，下弯，单头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6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56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8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B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脑吸引管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7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9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ZF1595R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4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260×Φ2.5,直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6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AA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8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9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显微刮匙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3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ZF398RN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A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240×3.5,枪形，右弯，环状，双刃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4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79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E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C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头皮夹钳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9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D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ZF003R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1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7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37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5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8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脑膜剪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4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C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ZC661RN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9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180圆弯头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F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5B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7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2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脑部解剖镊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B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F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ZD882RN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D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200×1,枪状，有齿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DB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5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2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脑压板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9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D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ZF421RN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8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200×11×13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9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D3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3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1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颅骨骨膜剥离器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0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B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ZK349RN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A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220×5,微弯头，铝柄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D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06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0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B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颅骨骨撬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5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B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ZK356RN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5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190,铝柄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8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BB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9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7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脑膜剥离器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8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ZF340R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F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F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2F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C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0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头皮拉钩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F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D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ZF008R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0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45×13.5,钝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3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72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7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3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起子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A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ZQ840R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7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SW2.5,内六方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E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44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7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3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垂体窥镜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8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0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ZF295RNh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4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70×11,无齿，外翻口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03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E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C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髓核钳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7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0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ZF1253RD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4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200×3×7,握柄式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2D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0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4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4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ZB078RN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0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210,7#,枪形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D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F0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4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1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6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E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ZF342R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5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280,双头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3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FD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4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E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8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6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ZF341R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9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240,带眼，双头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E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23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9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4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转换式咬骨钳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2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C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ZF1119RN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8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200×3.5×120°,可拆式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C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3E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2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8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脑吸引管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D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ZF1341RG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E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270×Φ1.5,可控缩口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F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0B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5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鼻窥器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8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9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ZF1377RN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8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180×80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8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A0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0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4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C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6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ZF1612RG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A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180,直，指圈，枪形，精细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4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C6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1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8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肿瘤摘除钳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8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1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ZF1811RN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7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200×3,弯，可转式，管式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9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F3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1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7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肿瘤摘除钳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2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C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ZF1824RNh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B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180×4,直头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B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02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4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B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鞍隔刀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F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ZF329RG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4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230×4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A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33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B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E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后颅凹牵开器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2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ZV275RN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C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280×30,活动式，4×4钩，钝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6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DB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8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5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乳突牵开器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1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6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ZV072RN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B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170×18,固定式3×4钩，直型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1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F1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5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9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软轴牵开器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B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ZF274RN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9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450×Φ9.5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9F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B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A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B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1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ZF912R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E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90×1.8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8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18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F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C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动脉瘤夹钳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1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1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ZF2257T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210,枪型，双关节，标准型，360°旋转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3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2A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D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8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显微持针钳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8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5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JF2150RB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3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150×0.3,弯头，镶金钢砂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2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2C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E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8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6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8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JF2153RB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F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180,角弯45°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5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C5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4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0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6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8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JF2156T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A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150×0.3,弯头，圆柄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8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57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C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9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B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E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ZM206RB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5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125,直，精细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7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C0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D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D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转接器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C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F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ZF998RN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2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9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25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5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9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单臂固定夹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3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6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ZF271R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B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9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9A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4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A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双臂固定夹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B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8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ZF272R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B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9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30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4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椎板牵开器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3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5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ZV292RN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2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180×50×Φ3,单钩，钝钩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4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A7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9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0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鼻组织剪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A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ZF3060RB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2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130,管式，直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4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10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9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C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鼻组织钳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B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8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ZF3040RB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C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130×3.5,管式，直，尖圆头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0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F3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9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0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5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D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ZF1792RN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1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240×φ2,弯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5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8D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7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5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D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萧山活力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1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LS616R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1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600×①4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D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B4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1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3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C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E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ZX192RN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0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230×10,弯，扁柄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F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4C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4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0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2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0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ZP627RN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D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330×Φ10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2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7A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7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0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抓钳(金属手柄)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D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D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ZP164RN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B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330×Φ10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D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48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C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6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取石钳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8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A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ZP363RN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9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330×Φ5,胆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C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FC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F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肝脏拉钩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D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A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ZP320RN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0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350×φ10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B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D7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E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腹部拉钩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F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ZP322RN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4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4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0F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7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2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弯针持针器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7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ZP647RN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1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330×Φ5弯头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B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5E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内窥镜用钩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1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1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ZP956RN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A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330×φ5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7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5D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C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4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6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6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ZP964RN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5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350×Φ10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C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E6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E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7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E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ZF4081RNh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0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230×2×130°,偏体上弯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A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BD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5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8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ZF1431RN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E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230×Φ0.6×4,直型，钝头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C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80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34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4B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活组织取样钳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AB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94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ZF625R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BE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CC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90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47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A6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14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BD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89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5E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FEB484">
      <w:pPr>
        <w:pStyle w:val="2"/>
        <w:spacing w:before="52" w:line="222" w:lineRule="auto"/>
        <w:ind w:left="775"/>
      </w:pPr>
    </w:p>
    <w:sectPr>
      <w:footerReference r:id="rId5" w:type="default"/>
      <w:pgSz w:w="11910" w:h="16840"/>
      <w:pgMar w:top="850" w:right="1134" w:bottom="850" w:left="1134" w:header="0" w:footer="11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9955E">
    <w:pPr>
      <w:spacing w:line="174" w:lineRule="auto"/>
      <w:ind w:left="4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AD42C3"/>
    <w:rsid w:val="15924947"/>
    <w:rsid w:val="1AC6655E"/>
    <w:rsid w:val="2277492B"/>
    <w:rsid w:val="2C4873F2"/>
    <w:rsid w:val="32BD7D32"/>
    <w:rsid w:val="40F17510"/>
    <w:rsid w:val="5075298F"/>
    <w:rsid w:val="5B414F72"/>
    <w:rsid w:val="61BC4A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color w:val="000000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1379</Words>
  <Characters>2526</Characters>
  <TotalTime>26</TotalTime>
  <ScaleCrop>false</ScaleCrop>
  <LinksUpToDate>false</LinksUpToDate>
  <CharactersWithSpaces>2550</CharactersWithSpaces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2025-11-11T14:08:00Z</dcterms:created>
  <dc:creator>Administrator</dc:creator>
  <cp:lastModifiedBy>宋永国</cp:lastModifiedBy>
  <dcterms:modified xsi:type="dcterms:W3CDTF">2025-11-11T06:55:20Z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2025-11-11T14:08:36Z</vt:filetime>
  </property>
  <property fmtid="{D5CDD505-2E9C-101B-9397-08002B2CF9AE}" pid="4" name="UsrData">
    <vt:lpwstr>6912d2e0e0f29e0020d55c8fwl</vt:lpwstr>
  </property>
  <property fmtid="{D5CDD505-2E9C-101B-9397-08002B2CF9AE}" pid="5" name="KSOTemplateDocerSaveRecord">
    <vt:lpwstr>eyJoZGlkIjoiZTE4NjdkYzgyYTRlOWJhY2IxMWU5NzI3ZDEwMDdjZTIiLCJ1c2VySWQiOiIzNjU4OTMxNDAifQ==</vt:lpwstr>
  </property>
  <property fmtid="{D5CDD505-2E9C-101B-9397-08002B2CF9AE}" pid="6" name="KSOProductBuildVer">
    <vt:lpwstr>2052-12.8.2.17149</vt:lpwstr>
  </property>
  <property fmtid="{D5CDD505-2E9C-101B-9397-08002B2CF9AE}" pid="7" name="ICV">
    <vt:lpwstr>A7FEA3CCA335427496A463F64D4C8B12_13</vt:lpwstr>
  </property>
</Properties>
</file>